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5621a3" w14:textId="25621a3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65305">
        <w:t>1</w:t>
      </w:r>
      <w:r w:rsidR="001A005E">
        <w:t>3</w:t>
      </w:r>
      <w:r w:rsidRPr="00884690" w:rsidR="00AE1F41">
        <w:t>. St-</w:t>
      </w:r>
      <w:r w:rsidR="00665305">
        <w:t>851/2021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F06519">
        <w:rPr>
          <w:shd w:val="clear" w:color="auto" w:fill="FFFFFF"/>
        </w:rPr>
        <w:t xml:space="preserve">52000 </w:t>
      </w:r>
      <w:r w:rsidRPr="00884690">
        <w:rPr>
          <w:shd w:val="clear" w:color="auto" w:fill="FFFFFF"/>
        </w:rPr>
        <w:t>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665305">
        <w:t>1</w:t>
      </w:r>
      <w:r w:rsidR="001A005E">
        <w:t>3</w:t>
      </w:r>
      <w:r w:rsidR="00884690">
        <w:t>. St</w:t>
      </w:r>
      <w:r w:rsidR="00665305">
        <w:t>-851/2021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66530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65305">
        <w:t xml:space="preserve">SEŠINA GRADNJA d.o.o., OIB: 09011130360, Odra, Ulica Ivana Lackovića </w:t>
      </w:r>
      <w:proofErr w:type="spellStart"/>
      <w:r w:rsidR="00665305">
        <w:t>Croate</w:t>
      </w:r>
      <w:proofErr w:type="spellEnd"/>
      <w:r w:rsidR="00665305">
        <w:t xml:space="preserve"> 5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5305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653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6530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6530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6530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6530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53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3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6530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653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653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St-851/2021</izvorni_sadrzaj>
    <derivirana_varijabla naziv="DomainObject.Predmet.OznakaBroj_1">St-851/2021</derivirana_varijabla>
  </DomainObject.Predmet.OznakaBroj>
  <DomainObject.Predmet.OznakaBrojOptuznogAkta>
    <izvorni_sadrzaj>04-06-21-1705</izvorni_sadrzaj>
    <derivirana_varijabla naziv="DomainObject.Predmet.OznakaBrojOptuznogAkta_1">04-06-21-1705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SEŠINA GRADNJA d.o.o.</izvorni_sadrzaj>
    <derivirana_varijabla naziv="DomainObject.Predmet.ProtustrankaFormated_1">  SEŠINA GRADNJA d.o.o.</derivirana_varijabla>
  </DomainObject.Predmet.ProtustrankaFormated>
  <DomainObject.Predmet.ProtustrankaFormatedOIB>
    <izvorni_sadrzaj>  SEŠINA GRADNJA d.o.o., OIB 09011130360</izvorni_sadrzaj>
    <derivirana_varijabla naziv="DomainObject.Predmet.ProtustrankaFormatedOIB_1">  SEŠINA GRADNJA d.o.o., OIB 09011130360</derivirana_varijabla>
  </DomainObject.Predmet.ProtustrankaFormatedOIB>
  <DomainObject.Predmet.ProtustrankaFormatedWithAdress>
    <izvorni_sadrzaj> SEŠINA GRADNJA d.o.o., Ulica Ivana Lackovića Croate 5, 10020 Odra</izvorni_sadrzaj>
    <derivirana_varijabla naziv="DomainObject.Predmet.ProtustrankaFormatedWithAdress_1"> SEŠINA GRADNJA d.o.o., Ulica Ivana Lackovića Croate 5, 10020 Odra</derivirana_varijabla>
  </DomainObject.Predmet.ProtustrankaFormatedWithAdress>
  <DomainObject.Predmet.ProtustrankaFormatedWithAdressOIB>
    <izvorni_sadrzaj> SEŠINA GRADNJA d.o.o., OIB 09011130360, Ulica Ivana Lackovića Croate 5, 10020 Odra</izvorni_sadrzaj>
    <derivirana_varijabla naziv="DomainObject.Predmet.ProtustrankaFormatedWithAdressOIB_1"> SEŠINA GRADNJA d.o.o., OIB 09011130360, Ulica Ivana Lackovića Croate 5, 10020 Odra</derivirana_varijabla>
  </DomainObject.Predmet.ProtustrankaFormatedWithAdressOIB>
  <DomainObject.Predmet.ProtustrankaWithAdress>
    <izvorni_sadrzaj>SEŠINA GRADNJA d.o.o. Ulica Ivana Lackovića Croate 5, 10020 Odra</izvorni_sadrzaj>
    <derivirana_varijabla naziv="DomainObject.Predmet.ProtustrankaWithAdress_1">SEŠINA GRADNJA d.o.o. Ulica Ivana Lackovića Croate 5, 10020 Odra</derivirana_varijabla>
  </DomainObject.Predmet.ProtustrankaWithAdress>
  <DomainObject.Predmet.ProtustrankaWithAdressOIB>
    <izvorni_sadrzaj>SEŠINA GRADNJA d.o.o., OIB 09011130360, Ulica Ivana Lackovića Croate 5, 10020 Odra</izvorni_sadrzaj>
    <derivirana_varijabla naziv="DomainObject.Predmet.ProtustrankaWithAdressOIB_1">SEŠINA GRADNJA d.o.o., OIB 09011130360, Ulica Ivana Lackovića Croate 5, 10020 Odra</derivirana_varijabla>
  </DomainObject.Predmet.ProtustrankaWithAdressOIB>
  <DomainObject.Predmet.ProtustrankaNazivFormated>
    <izvorni_sadrzaj>SEŠINA GRADNJA d.o.o.</izvorni_sadrzaj>
    <derivirana_varijabla naziv="DomainObject.Predmet.ProtustrankaNazivFormated_1">SEŠINA GRADNJA d.o.o.</derivirana_varijabla>
  </DomainObject.Predmet.ProtustrankaNazivFormated>
  <DomainObject.Predmet.ProtustrankaNazivFormatedOIB>
    <izvorni_sadrzaj>SEŠINA GRADNJA d.o.o., OIB 09011130360</izvorni_sadrzaj>
    <derivirana_varijabla naziv="DomainObject.Predmet.ProtustrankaNazivFormatedOIB_1">SEŠINA GRADNJA d.o.o., OIB 09011130360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SEŠINA GRADNJA d.o.o.</item>
    </izvorni_sadrzaj>
    <derivirana_varijabla naziv="DomainObject.Predmet.ProtuStrankaListFormated_1">
      <item>SEŠINA GRADNJA d.o.o.</item>
    </derivirana_varijabla>
  </DomainObject.Predmet.ProtuStrankaListFormated>
  <DomainObject.Predmet.ProtuStrankaListFormatedOIB>
    <izvorni_sadrzaj>
      <item>SEŠINA GRADNJA d.o.o., OIB 09011130360</item>
    </izvorni_sadrzaj>
    <derivirana_varijabla naziv="DomainObject.Predmet.ProtuStrankaListFormatedOIB_1">
      <item>SEŠINA GRADNJA d.o.o., OIB 09011130360</item>
    </derivirana_varijabla>
  </DomainObject.Predmet.ProtuStrankaListFormatedOIB>
  <DomainObject.Predmet.ProtuStrankaListFormatedWithAdress>
    <izvorni_sadrzaj>
      <item>SEŠINA GRADNJA d.o.o., Ulica Ivana Lackovića Croate 5, 10020 Odra</item>
    </izvorni_sadrzaj>
    <derivirana_varijabla naziv="DomainObject.Predmet.ProtuStrankaListFormatedWithAdress_1">
      <item>SEŠINA GRADNJA d.o.o., Ulica Ivana Lackovića Croate 5, 10020 Odra</item>
    </derivirana_varijabla>
  </DomainObject.Predmet.ProtuStrankaListFormatedWithAdress>
  <DomainObject.Predmet.ProtuStrankaListFormatedWithAdressOIB>
    <izvorni_sadrzaj>
      <item>SEŠINA GRADNJA d.o.o., OIB 09011130360, Ulica Ivana Lackovića Croate 5, 10020 Odra</item>
    </izvorni_sadrzaj>
    <derivirana_varijabla naziv="DomainObject.Predmet.ProtuStrankaListFormatedWithAdressOIB_1">
      <item>SEŠINA GRADNJA d.o.o., OIB 09011130360, Ulica Ivana Lackovića Croate 5, 10020 Odra</item>
    </derivirana_varijabla>
  </DomainObject.Predmet.ProtuStrankaListFormatedWithAdressOIB>
  <DomainObject.Predmet.ProtuStrankaListNazivFormated>
    <izvorni_sadrzaj>
      <item>SEŠINA GRADNJA d.o.o.</item>
    </izvorni_sadrzaj>
    <derivirana_varijabla naziv="DomainObject.Predmet.ProtuStrankaListNazivFormated_1">
      <item>SEŠINA GRADNJA d.o.o.</item>
    </derivirana_varijabla>
  </DomainObject.Predmet.ProtuStrankaListNazivFormated>
  <DomainObject.Predmet.ProtuStrankaListNazivFormatedOIB>
    <izvorni_sadrzaj>
      <item>SEŠINA GRADNJA d.o.o., OIB 09011130360</item>
    </izvorni_sadrzaj>
    <derivirana_varijabla naziv="DomainObject.Predmet.ProtuStrankaListNazivFormatedOIB_1">
      <item>SEŠINA GRADNJA d.o.o., OIB 09011130360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SEŠINA GRADNJA d.o.o.</izvorni_sadrzaj>
    <derivirana_varijabla naziv="DomainObject.Predmet.ProtustrankaIDrugi_1">SEŠINA GRADNJA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SEŠINA GRADNJA d.o.o., OIB 09011130360, Ulica Ivana Lackovića Croate 5, 10020 Odra</izvorni_sadrzaj>
    <derivirana_varijabla naziv="DomainObject.Predmet.ProtustrankaIDrugiAdressOIB_1">SEŠINA GRADNJA d.o.o., OIB 09011130360, Ulica Ivana Lackovića Croate 5,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SEŠINA GRADNJA d.o.o.</item>
      <item>Financijska agencija</item>
    </izvorni_sadrzaj>
    <derivirana_varijabla naziv="DomainObject.Predmet.SudioniciListNaziv_1">
      <item>SEŠINA GRADNJA d.o.o.</item>
      <item>Financijska agencija</item>
    </derivirana_varijabla>
  </DomainObject.Predmet.SudioniciListNaziv>
  <DomainObject.Predmet.SudioniciListAdressOIB>
    <izvorni_sadrzaj>
      <item>SEŠINA GRADNJA d.o.o., OIB 09011130360, Ulica Ivana Lackovića Croate 5,10020 Odra</item>
      <item>Financijska agencija, OIB 85821130368, TRG SVIBANJSKIH ŽRTAVA 1995. 1,10000 Zagreb</item>
    </izvorni_sadrzaj>
    <derivirana_varijabla naziv="DomainObject.Predmet.SudioniciListAdressOIB_1">
      <item>SEŠINA GRADNJA d.o.o., OIB 09011130360, Ulica Ivana Lackovića Croate 5,10020 Odra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09011130360</item>
      <item>, OIB 85821130368</item>
    </izvorni_sadrzaj>
    <derivirana_varijabla naziv="DomainObject.Predmet.SudioniciListNazivOIB_1">
      <item>, OIB 09011130360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136</properties:Words>
  <properties:Characters>803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2021-04-20T11:59:00Z</cp:lastPrinted>
  <dcterms:modified xmlns:xsi="http://www.w3.org/2001/XMLSchema-instance" xsi:type="dcterms:W3CDTF">2021-04-20T11:59:00Z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